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14C" w:rsidRPr="008A5ECB" w:rsidRDefault="007C7C76">
      <w:pPr>
        <w:rPr>
          <w:b/>
          <w:sz w:val="40"/>
          <w:szCs w:val="40"/>
        </w:rPr>
      </w:pPr>
      <w:r>
        <w:rPr>
          <w:b/>
          <w:noProof/>
          <w:sz w:val="40"/>
          <w:szCs w:val="40"/>
          <w:lang w:eastAsia="en-GB"/>
        </w:rPr>
        <w:pict>
          <v:shapetype id="_x0000_t202" coordsize="21600,21600" o:spt="202" path="m,l,21600r21600,l21600,xe">
            <v:stroke joinstyle="miter"/>
            <v:path gradientshapeok="t" o:connecttype="rect"/>
          </v:shapetype>
          <v:shape id="_x0000_s1026" type="#_x0000_t202" style="position:absolute;margin-left:340.5pt;margin-top:-43pt;width:159.9pt;height:86.95pt;z-index:251658240" strokecolor="white [3212]">
            <v:textbox>
              <w:txbxContent>
                <w:p w:rsidR="00AD7946" w:rsidRDefault="00AD7946">
                  <w:r w:rsidRPr="00AD7946">
                    <w:rPr>
                      <w:noProof/>
                      <w:lang w:eastAsia="en-GB"/>
                    </w:rPr>
                    <w:drawing>
                      <wp:inline distT="0" distB="0" distL="0" distR="0">
                        <wp:extent cx="1838325" cy="847597"/>
                        <wp:effectExtent l="19050" t="0" r="9525" b="0"/>
                        <wp:docPr id="2" name="Picture 2" descr="Altis-logo-1-e1507737340458"/>
                        <wp:cNvGraphicFramePr/>
                        <a:graphic xmlns:a="http://schemas.openxmlformats.org/drawingml/2006/main">
                          <a:graphicData uri="http://schemas.openxmlformats.org/drawingml/2006/picture">
                            <pic:pic xmlns:pic="http://schemas.openxmlformats.org/drawingml/2006/picture">
                              <pic:nvPicPr>
                                <pic:cNvPr id="1027" name="Picture 3" descr="Altis-logo-1-e1507737340458"/>
                                <pic:cNvPicPr>
                                  <a:picLocks noChangeAspect="1"/>
                                </pic:cNvPicPr>
                              </pic:nvPicPr>
                              <pic:blipFill>
                                <a:blip r:embed="rId4" cstate="print"/>
                                <a:srcRect/>
                                <a:stretch>
                                  <a:fillRect/>
                                </a:stretch>
                              </pic:blipFill>
                              <pic:spPr bwMode="auto">
                                <a:xfrm>
                                  <a:off x="0" y="0"/>
                                  <a:ext cx="1838325" cy="847597"/>
                                </a:xfrm>
                                <a:prstGeom prst="rect">
                                  <a:avLst/>
                                </a:prstGeom>
                                <a:noFill/>
                                <a:ln w="12700">
                                  <a:noFill/>
                                  <a:miter lim="400000"/>
                                  <a:headEnd/>
                                  <a:tailEnd/>
                                </a:ln>
                                <a:effectLst/>
                              </pic:spPr>
                            </pic:pic>
                          </a:graphicData>
                        </a:graphic>
                      </wp:inline>
                    </w:drawing>
                  </w:r>
                </w:p>
              </w:txbxContent>
            </v:textbox>
          </v:shape>
        </w:pict>
      </w:r>
      <w:r w:rsidR="00AD7946" w:rsidRPr="008A5ECB">
        <w:rPr>
          <w:b/>
          <w:sz w:val="40"/>
          <w:szCs w:val="40"/>
        </w:rPr>
        <w:t>Returns Form</w:t>
      </w:r>
    </w:p>
    <w:p w:rsidR="00AD7946" w:rsidRDefault="00AD7946"/>
    <w:p w:rsidR="00AD7946" w:rsidRPr="008A5ECB" w:rsidRDefault="00AD7946" w:rsidP="00AD7946">
      <w:pPr>
        <w:pStyle w:val="Default"/>
      </w:pPr>
      <w:r w:rsidRPr="008A5ECB">
        <w:t xml:space="preserve">In the unlikely event that an item does not meet your expectations or is faulty or damaged, you can obtain a replacement or full refund – provided the product is returned unused, in its original packaging and includes any accessories and items provided free of charge within 14 days of purchase. Your statutory rights are not affected. Goods must be returned at customer’s expense unless otherwise agreed. </w:t>
      </w:r>
    </w:p>
    <w:p w:rsidR="00AD7946" w:rsidRPr="008A5ECB" w:rsidRDefault="00AD7946" w:rsidP="00AD7946">
      <w:pPr>
        <w:pStyle w:val="Default"/>
      </w:pPr>
    </w:p>
    <w:p w:rsidR="00AD7946" w:rsidRDefault="00AD7946" w:rsidP="00AD7946">
      <w:r w:rsidRPr="008A5ECB">
        <w:rPr>
          <w:sz w:val="24"/>
          <w:szCs w:val="24"/>
        </w:rPr>
        <w:t>Note your information will be used in line with our Privacy Policy</w:t>
      </w:r>
      <w:r>
        <w:t xml:space="preserve"> (</w:t>
      </w:r>
      <w:hyperlink r:id="rId5" w:history="1">
        <w:r w:rsidR="00AD7476" w:rsidRPr="00206F1D">
          <w:rPr>
            <w:rStyle w:val="Hyperlink"/>
          </w:rPr>
          <w:t>https://www.altis.co.uk/questions/privacy/</w:t>
        </w:r>
      </w:hyperlink>
      <w:r w:rsidR="00AD7476">
        <w:t xml:space="preserve">) </w:t>
      </w:r>
    </w:p>
    <w:p w:rsidR="00AD7476" w:rsidRDefault="00AD7476" w:rsidP="00AD7946"/>
    <w:tbl>
      <w:tblPr>
        <w:tblStyle w:val="TableGrid"/>
        <w:tblW w:w="0" w:type="auto"/>
        <w:tblLook w:val="04A0"/>
      </w:tblPr>
      <w:tblGrid>
        <w:gridCol w:w="4981"/>
        <w:gridCol w:w="4981"/>
      </w:tblGrid>
      <w:tr w:rsidR="00AD7476" w:rsidTr="008A5ECB">
        <w:tc>
          <w:tcPr>
            <w:tcW w:w="4981" w:type="dxa"/>
            <w:shd w:val="clear" w:color="auto" w:fill="D9D9D9" w:themeFill="background1" w:themeFillShade="D9"/>
          </w:tcPr>
          <w:p w:rsidR="00AD7476" w:rsidRPr="008A5ECB" w:rsidRDefault="00AD7476" w:rsidP="008A5ECB">
            <w:pPr>
              <w:spacing w:after="120"/>
              <w:rPr>
                <w:b/>
              </w:rPr>
            </w:pPr>
            <w:r w:rsidRPr="008A5ECB">
              <w:rPr>
                <w:b/>
              </w:rPr>
              <w:t>Date</w:t>
            </w:r>
          </w:p>
        </w:tc>
        <w:tc>
          <w:tcPr>
            <w:tcW w:w="4981" w:type="dxa"/>
          </w:tcPr>
          <w:p w:rsidR="00AD7476" w:rsidRDefault="00AD7476" w:rsidP="008A5ECB">
            <w:pPr>
              <w:spacing w:after="120"/>
            </w:pPr>
          </w:p>
        </w:tc>
      </w:tr>
      <w:tr w:rsidR="00AD7476" w:rsidTr="008A5ECB">
        <w:tc>
          <w:tcPr>
            <w:tcW w:w="4981" w:type="dxa"/>
            <w:shd w:val="clear" w:color="auto" w:fill="D9D9D9" w:themeFill="background1" w:themeFillShade="D9"/>
          </w:tcPr>
          <w:p w:rsidR="00AD7476" w:rsidRPr="008A5ECB" w:rsidRDefault="00AD7476" w:rsidP="008A5ECB">
            <w:pPr>
              <w:spacing w:after="120"/>
              <w:rPr>
                <w:b/>
              </w:rPr>
            </w:pPr>
            <w:r w:rsidRPr="008A5ECB">
              <w:rPr>
                <w:b/>
              </w:rPr>
              <w:t>Customer Name</w:t>
            </w:r>
          </w:p>
        </w:tc>
        <w:tc>
          <w:tcPr>
            <w:tcW w:w="4981" w:type="dxa"/>
          </w:tcPr>
          <w:p w:rsidR="00AD7476" w:rsidRDefault="00AD7476" w:rsidP="008A5ECB">
            <w:pPr>
              <w:spacing w:after="120"/>
            </w:pPr>
          </w:p>
        </w:tc>
      </w:tr>
      <w:tr w:rsidR="00AD7476" w:rsidTr="008A5ECB">
        <w:tc>
          <w:tcPr>
            <w:tcW w:w="4981" w:type="dxa"/>
            <w:shd w:val="clear" w:color="auto" w:fill="D9D9D9" w:themeFill="background1" w:themeFillShade="D9"/>
          </w:tcPr>
          <w:p w:rsidR="00AD7476" w:rsidRPr="008A5ECB" w:rsidRDefault="00AD7476" w:rsidP="008A5ECB">
            <w:pPr>
              <w:spacing w:after="120"/>
              <w:rPr>
                <w:b/>
              </w:rPr>
            </w:pPr>
            <w:r w:rsidRPr="008A5ECB">
              <w:rPr>
                <w:b/>
              </w:rPr>
              <w:t>Address</w:t>
            </w:r>
          </w:p>
        </w:tc>
        <w:tc>
          <w:tcPr>
            <w:tcW w:w="4981" w:type="dxa"/>
          </w:tcPr>
          <w:p w:rsidR="00AD7476" w:rsidRDefault="00AD7476" w:rsidP="008A5ECB">
            <w:pPr>
              <w:spacing w:after="120"/>
            </w:pPr>
          </w:p>
        </w:tc>
      </w:tr>
      <w:tr w:rsidR="00AD7476" w:rsidTr="008A5ECB">
        <w:tc>
          <w:tcPr>
            <w:tcW w:w="4981" w:type="dxa"/>
            <w:shd w:val="clear" w:color="auto" w:fill="D9D9D9" w:themeFill="background1" w:themeFillShade="D9"/>
          </w:tcPr>
          <w:p w:rsidR="00AD7476" w:rsidRPr="008A5ECB" w:rsidRDefault="00AD7476" w:rsidP="008A5ECB">
            <w:pPr>
              <w:spacing w:after="120"/>
              <w:rPr>
                <w:b/>
              </w:rPr>
            </w:pPr>
            <w:r w:rsidRPr="008A5ECB">
              <w:rPr>
                <w:b/>
              </w:rPr>
              <w:t>Postcode</w:t>
            </w:r>
          </w:p>
        </w:tc>
        <w:tc>
          <w:tcPr>
            <w:tcW w:w="4981" w:type="dxa"/>
          </w:tcPr>
          <w:p w:rsidR="00AD7476" w:rsidRDefault="00AD7476" w:rsidP="008A5ECB">
            <w:pPr>
              <w:spacing w:after="120"/>
            </w:pPr>
          </w:p>
        </w:tc>
      </w:tr>
      <w:tr w:rsidR="00AD7476" w:rsidTr="008A5ECB">
        <w:tc>
          <w:tcPr>
            <w:tcW w:w="4981" w:type="dxa"/>
            <w:shd w:val="clear" w:color="auto" w:fill="D9D9D9" w:themeFill="background1" w:themeFillShade="D9"/>
          </w:tcPr>
          <w:p w:rsidR="00AD7476" w:rsidRPr="008A5ECB" w:rsidRDefault="00AD7476" w:rsidP="008A5ECB">
            <w:pPr>
              <w:spacing w:after="120"/>
              <w:rPr>
                <w:b/>
              </w:rPr>
            </w:pPr>
            <w:r w:rsidRPr="008A5ECB">
              <w:rPr>
                <w:b/>
              </w:rPr>
              <w:t>Tel No.</w:t>
            </w:r>
          </w:p>
        </w:tc>
        <w:tc>
          <w:tcPr>
            <w:tcW w:w="4981" w:type="dxa"/>
          </w:tcPr>
          <w:p w:rsidR="00AD7476" w:rsidRDefault="00AD7476" w:rsidP="008A5ECB">
            <w:pPr>
              <w:spacing w:after="120"/>
            </w:pPr>
          </w:p>
        </w:tc>
      </w:tr>
      <w:tr w:rsidR="00AD7476" w:rsidTr="008A5ECB">
        <w:tc>
          <w:tcPr>
            <w:tcW w:w="4981" w:type="dxa"/>
            <w:shd w:val="clear" w:color="auto" w:fill="D9D9D9" w:themeFill="background1" w:themeFillShade="D9"/>
          </w:tcPr>
          <w:p w:rsidR="00AD7476" w:rsidRPr="008A5ECB" w:rsidRDefault="00AD7476" w:rsidP="008A5ECB">
            <w:pPr>
              <w:spacing w:after="120"/>
              <w:rPr>
                <w:b/>
              </w:rPr>
            </w:pPr>
            <w:r w:rsidRPr="008A5ECB">
              <w:rPr>
                <w:b/>
              </w:rPr>
              <w:t>Email</w:t>
            </w:r>
          </w:p>
        </w:tc>
        <w:tc>
          <w:tcPr>
            <w:tcW w:w="4981" w:type="dxa"/>
          </w:tcPr>
          <w:p w:rsidR="00AD7476" w:rsidRDefault="00AD7476" w:rsidP="008A5ECB">
            <w:pPr>
              <w:spacing w:after="120"/>
            </w:pPr>
          </w:p>
        </w:tc>
      </w:tr>
      <w:tr w:rsidR="00AD7476" w:rsidTr="008A5ECB">
        <w:tc>
          <w:tcPr>
            <w:tcW w:w="4981" w:type="dxa"/>
            <w:shd w:val="clear" w:color="auto" w:fill="D9D9D9" w:themeFill="background1" w:themeFillShade="D9"/>
          </w:tcPr>
          <w:p w:rsidR="00AD7476" w:rsidRPr="008A5ECB" w:rsidRDefault="00AD7476" w:rsidP="008A5ECB">
            <w:pPr>
              <w:spacing w:after="120"/>
              <w:rPr>
                <w:b/>
              </w:rPr>
            </w:pPr>
            <w:r w:rsidRPr="008A5ECB">
              <w:rPr>
                <w:b/>
              </w:rPr>
              <w:t>Inv No.</w:t>
            </w:r>
          </w:p>
        </w:tc>
        <w:tc>
          <w:tcPr>
            <w:tcW w:w="4981" w:type="dxa"/>
          </w:tcPr>
          <w:p w:rsidR="00AD7476" w:rsidRDefault="00AD7476" w:rsidP="008A5ECB">
            <w:pPr>
              <w:spacing w:after="120"/>
            </w:pPr>
          </w:p>
        </w:tc>
      </w:tr>
      <w:tr w:rsidR="00AD7476" w:rsidTr="008A5ECB">
        <w:tc>
          <w:tcPr>
            <w:tcW w:w="4981" w:type="dxa"/>
            <w:shd w:val="clear" w:color="auto" w:fill="D9D9D9" w:themeFill="background1" w:themeFillShade="D9"/>
          </w:tcPr>
          <w:p w:rsidR="00AD7476" w:rsidRPr="008A5ECB" w:rsidRDefault="00AD7476" w:rsidP="008A5ECB">
            <w:pPr>
              <w:spacing w:after="120"/>
              <w:rPr>
                <w:b/>
              </w:rPr>
            </w:pPr>
            <w:r w:rsidRPr="008A5ECB">
              <w:rPr>
                <w:b/>
              </w:rPr>
              <w:t>QTY</w:t>
            </w:r>
          </w:p>
        </w:tc>
        <w:tc>
          <w:tcPr>
            <w:tcW w:w="4981" w:type="dxa"/>
          </w:tcPr>
          <w:p w:rsidR="00AD7476" w:rsidRDefault="00AD7476" w:rsidP="008A5ECB">
            <w:pPr>
              <w:spacing w:after="120"/>
            </w:pPr>
          </w:p>
        </w:tc>
      </w:tr>
      <w:tr w:rsidR="00AD7476" w:rsidTr="008A5ECB">
        <w:tc>
          <w:tcPr>
            <w:tcW w:w="4981" w:type="dxa"/>
            <w:shd w:val="clear" w:color="auto" w:fill="D9D9D9" w:themeFill="background1" w:themeFillShade="D9"/>
          </w:tcPr>
          <w:p w:rsidR="00AD7476" w:rsidRPr="008A5ECB" w:rsidRDefault="00AD7476" w:rsidP="008A5ECB">
            <w:pPr>
              <w:spacing w:after="120"/>
              <w:rPr>
                <w:b/>
              </w:rPr>
            </w:pPr>
            <w:r w:rsidRPr="008A5ECB">
              <w:rPr>
                <w:b/>
              </w:rPr>
              <w:t>Item Description</w:t>
            </w:r>
          </w:p>
        </w:tc>
        <w:tc>
          <w:tcPr>
            <w:tcW w:w="4981" w:type="dxa"/>
          </w:tcPr>
          <w:p w:rsidR="00AD7476" w:rsidRDefault="00AD7476" w:rsidP="008A5ECB">
            <w:pPr>
              <w:spacing w:after="120"/>
            </w:pPr>
          </w:p>
        </w:tc>
      </w:tr>
      <w:tr w:rsidR="00AD7476" w:rsidTr="008A5ECB">
        <w:tc>
          <w:tcPr>
            <w:tcW w:w="4981" w:type="dxa"/>
            <w:shd w:val="clear" w:color="auto" w:fill="D9D9D9" w:themeFill="background1" w:themeFillShade="D9"/>
          </w:tcPr>
          <w:p w:rsidR="00AD7476" w:rsidRPr="008A5ECB" w:rsidRDefault="00AD7476" w:rsidP="008A5ECB">
            <w:pPr>
              <w:spacing w:after="120"/>
              <w:rPr>
                <w:b/>
              </w:rPr>
            </w:pPr>
            <w:r w:rsidRPr="008A5ECB">
              <w:rPr>
                <w:b/>
              </w:rPr>
              <w:t>Serial No</w:t>
            </w:r>
          </w:p>
        </w:tc>
        <w:tc>
          <w:tcPr>
            <w:tcW w:w="4981" w:type="dxa"/>
          </w:tcPr>
          <w:p w:rsidR="00AD7476" w:rsidRDefault="00AD7476" w:rsidP="008A5ECB">
            <w:pPr>
              <w:spacing w:after="120"/>
            </w:pPr>
          </w:p>
        </w:tc>
      </w:tr>
      <w:tr w:rsidR="00AD7476" w:rsidTr="008A5ECB">
        <w:tc>
          <w:tcPr>
            <w:tcW w:w="4981" w:type="dxa"/>
            <w:shd w:val="clear" w:color="auto" w:fill="D9D9D9" w:themeFill="background1" w:themeFillShade="D9"/>
          </w:tcPr>
          <w:p w:rsidR="00AD7476" w:rsidRPr="008A5ECB" w:rsidRDefault="00AD7476" w:rsidP="00AD7946">
            <w:pPr>
              <w:rPr>
                <w:b/>
              </w:rPr>
            </w:pPr>
          </w:p>
          <w:p w:rsidR="00AD7476" w:rsidRPr="008A5ECB" w:rsidRDefault="00AD7476" w:rsidP="00AD7946">
            <w:pPr>
              <w:rPr>
                <w:b/>
              </w:rPr>
            </w:pPr>
          </w:p>
          <w:p w:rsidR="00AD7476" w:rsidRPr="008A5ECB" w:rsidRDefault="00AD7476" w:rsidP="00AD7946">
            <w:pPr>
              <w:rPr>
                <w:b/>
              </w:rPr>
            </w:pPr>
          </w:p>
          <w:p w:rsidR="00AD7476" w:rsidRPr="008A5ECB" w:rsidRDefault="00AD7476" w:rsidP="00AD7946">
            <w:pPr>
              <w:rPr>
                <w:b/>
              </w:rPr>
            </w:pPr>
          </w:p>
          <w:p w:rsidR="00AD7476" w:rsidRPr="008A5ECB" w:rsidRDefault="00AD7476" w:rsidP="00AD7946">
            <w:pPr>
              <w:rPr>
                <w:b/>
              </w:rPr>
            </w:pPr>
            <w:r w:rsidRPr="008A5ECB">
              <w:rPr>
                <w:b/>
              </w:rPr>
              <w:t>Reason / Comments</w:t>
            </w:r>
          </w:p>
          <w:p w:rsidR="00AD7476" w:rsidRPr="008A5ECB" w:rsidRDefault="00AD7476" w:rsidP="00AD7946">
            <w:pPr>
              <w:rPr>
                <w:b/>
              </w:rPr>
            </w:pPr>
          </w:p>
          <w:p w:rsidR="00AD7476" w:rsidRPr="008A5ECB" w:rsidRDefault="00AD7476" w:rsidP="00AD7946">
            <w:pPr>
              <w:rPr>
                <w:b/>
              </w:rPr>
            </w:pPr>
          </w:p>
          <w:p w:rsidR="00AD7476" w:rsidRPr="008A5ECB" w:rsidRDefault="00AD7476" w:rsidP="00AD7946">
            <w:pPr>
              <w:rPr>
                <w:b/>
              </w:rPr>
            </w:pPr>
          </w:p>
          <w:p w:rsidR="00AD7476" w:rsidRPr="008A5ECB" w:rsidRDefault="00AD7476" w:rsidP="00AD7946">
            <w:pPr>
              <w:rPr>
                <w:b/>
              </w:rPr>
            </w:pPr>
          </w:p>
        </w:tc>
        <w:tc>
          <w:tcPr>
            <w:tcW w:w="4981" w:type="dxa"/>
          </w:tcPr>
          <w:p w:rsidR="00AD7476" w:rsidRDefault="00AD7476" w:rsidP="00AD7946"/>
        </w:tc>
      </w:tr>
    </w:tbl>
    <w:p w:rsidR="00AD7476" w:rsidRDefault="00AD7476" w:rsidP="00AD7946"/>
    <w:p w:rsidR="00AD7476" w:rsidRPr="008A5ECB" w:rsidRDefault="00AD7476" w:rsidP="008A5ECB">
      <w:pPr>
        <w:spacing w:after="0"/>
        <w:rPr>
          <w:b/>
          <w:sz w:val="24"/>
          <w:szCs w:val="24"/>
        </w:rPr>
      </w:pPr>
      <w:r w:rsidRPr="008A5ECB">
        <w:rPr>
          <w:b/>
          <w:sz w:val="24"/>
          <w:szCs w:val="24"/>
        </w:rPr>
        <w:t>Returns Address</w:t>
      </w:r>
    </w:p>
    <w:p w:rsidR="00AD7476" w:rsidRPr="008A5ECB" w:rsidRDefault="00AD7476" w:rsidP="008A5ECB">
      <w:pPr>
        <w:spacing w:after="0"/>
        <w:rPr>
          <w:sz w:val="24"/>
          <w:szCs w:val="24"/>
        </w:rPr>
      </w:pPr>
      <w:proofErr w:type="gramStart"/>
      <w:r w:rsidRPr="008A5ECB">
        <w:rPr>
          <w:sz w:val="24"/>
          <w:szCs w:val="24"/>
        </w:rPr>
        <w:t xml:space="preserve">Altis </w:t>
      </w:r>
      <w:proofErr w:type="spellStart"/>
      <w:r w:rsidRPr="008A5ECB">
        <w:rPr>
          <w:sz w:val="24"/>
          <w:szCs w:val="24"/>
        </w:rPr>
        <w:t>Industires</w:t>
      </w:r>
      <w:proofErr w:type="spellEnd"/>
      <w:r w:rsidRPr="008A5ECB">
        <w:rPr>
          <w:sz w:val="24"/>
          <w:szCs w:val="24"/>
        </w:rPr>
        <w:t xml:space="preserve"> Ltd, </w:t>
      </w:r>
      <w:r w:rsidR="008A5ECB" w:rsidRPr="008A5ECB">
        <w:rPr>
          <w:sz w:val="24"/>
          <w:szCs w:val="24"/>
        </w:rPr>
        <w:t>34 – 36 Liphook Road, Lindford, Bordon, Hampshire, GU35 0PP.</w:t>
      </w:r>
      <w:proofErr w:type="gramEnd"/>
    </w:p>
    <w:p w:rsidR="008A5ECB" w:rsidRPr="008A5ECB" w:rsidRDefault="008A5ECB" w:rsidP="008A5ECB">
      <w:pPr>
        <w:spacing w:after="0"/>
        <w:rPr>
          <w:sz w:val="24"/>
          <w:szCs w:val="24"/>
        </w:rPr>
      </w:pPr>
      <w:r w:rsidRPr="008A5ECB">
        <w:rPr>
          <w:b/>
          <w:sz w:val="24"/>
          <w:szCs w:val="24"/>
        </w:rPr>
        <w:t xml:space="preserve">Telephone: </w:t>
      </w:r>
      <w:r w:rsidRPr="008A5ECB">
        <w:rPr>
          <w:sz w:val="24"/>
          <w:szCs w:val="24"/>
        </w:rPr>
        <w:t>01420 476873</w:t>
      </w:r>
    </w:p>
    <w:p w:rsidR="008A5ECB" w:rsidRPr="008A5ECB" w:rsidRDefault="008A5ECB" w:rsidP="008A5ECB">
      <w:pPr>
        <w:spacing w:after="0"/>
        <w:rPr>
          <w:sz w:val="24"/>
          <w:szCs w:val="24"/>
        </w:rPr>
      </w:pPr>
      <w:r w:rsidRPr="008A5ECB">
        <w:rPr>
          <w:b/>
          <w:sz w:val="24"/>
          <w:szCs w:val="24"/>
        </w:rPr>
        <w:t>Email:</w:t>
      </w:r>
      <w:r w:rsidRPr="008A5ECB">
        <w:rPr>
          <w:sz w:val="24"/>
          <w:szCs w:val="24"/>
        </w:rPr>
        <w:t xml:space="preserve"> </w:t>
      </w:r>
      <w:hyperlink r:id="rId6" w:history="1">
        <w:r w:rsidRPr="008A5ECB">
          <w:rPr>
            <w:rStyle w:val="Hyperlink"/>
            <w:sz w:val="24"/>
            <w:szCs w:val="24"/>
          </w:rPr>
          <w:t>Returns@altis.co.uk</w:t>
        </w:r>
      </w:hyperlink>
    </w:p>
    <w:p w:rsidR="008A5ECB" w:rsidRPr="008A5ECB" w:rsidRDefault="008A5ECB" w:rsidP="008A5ECB">
      <w:pPr>
        <w:spacing w:after="0"/>
        <w:rPr>
          <w:sz w:val="24"/>
          <w:szCs w:val="24"/>
        </w:rPr>
      </w:pPr>
      <w:r w:rsidRPr="008A5ECB">
        <w:rPr>
          <w:b/>
          <w:sz w:val="24"/>
          <w:szCs w:val="24"/>
        </w:rPr>
        <w:t>Web:</w:t>
      </w:r>
      <w:r w:rsidRPr="008A5ECB">
        <w:rPr>
          <w:sz w:val="24"/>
          <w:szCs w:val="24"/>
        </w:rPr>
        <w:t xml:space="preserve"> </w:t>
      </w:r>
      <w:hyperlink r:id="rId7" w:history="1">
        <w:r w:rsidRPr="008A5ECB">
          <w:rPr>
            <w:rStyle w:val="Hyperlink"/>
            <w:sz w:val="24"/>
            <w:szCs w:val="24"/>
          </w:rPr>
          <w:t>www.altis.co.uk</w:t>
        </w:r>
      </w:hyperlink>
      <w:r w:rsidRPr="008A5ECB">
        <w:rPr>
          <w:sz w:val="24"/>
          <w:szCs w:val="24"/>
        </w:rPr>
        <w:t xml:space="preserve"> </w:t>
      </w:r>
    </w:p>
    <w:sectPr w:rsidR="008A5ECB" w:rsidRPr="008A5ECB" w:rsidSect="00AD7476">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AD7946"/>
    <w:rsid w:val="000632A4"/>
    <w:rsid w:val="001E485F"/>
    <w:rsid w:val="00276369"/>
    <w:rsid w:val="003B1912"/>
    <w:rsid w:val="003C6F44"/>
    <w:rsid w:val="004B3CE3"/>
    <w:rsid w:val="00527018"/>
    <w:rsid w:val="00545039"/>
    <w:rsid w:val="00615F72"/>
    <w:rsid w:val="00661EA1"/>
    <w:rsid w:val="007C7C76"/>
    <w:rsid w:val="007D4790"/>
    <w:rsid w:val="008619BB"/>
    <w:rsid w:val="008A07CB"/>
    <w:rsid w:val="008A5ECB"/>
    <w:rsid w:val="009D47A9"/>
    <w:rsid w:val="00A62AB5"/>
    <w:rsid w:val="00AD7476"/>
    <w:rsid w:val="00AD7946"/>
    <w:rsid w:val="00BD7E25"/>
    <w:rsid w:val="00CF6C20"/>
    <w:rsid w:val="00F304CF"/>
    <w:rsid w:val="00F32040"/>
    <w:rsid w:val="00FC4C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9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946"/>
    <w:rPr>
      <w:rFonts w:ascii="Tahoma" w:hAnsi="Tahoma" w:cs="Tahoma"/>
      <w:sz w:val="16"/>
      <w:szCs w:val="16"/>
    </w:rPr>
  </w:style>
  <w:style w:type="paragraph" w:customStyle="1" w:styleId="Default">
    <w:name w:val="Default"/>
    <w:rsid w:val="00AD794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D7476"/>
    <w:rPr>
      <w:color w:val="0000FF" w:themeColor="hyperlink"/>
      <w:u w:val="single"/>
    </w:rPr>
  </w:style>
  <w:style w:type="table" w:styleId="TableGrid">
    <w:name w:val="Table Grid"/>
    <w:basedOn w:val="TableNormal"/>
    <w:uiPriority w:val="59"/>
    <w:rsid w:val="00AD7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ti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turns@altis.co.uk" TargetMode="External"/><Relationship Id="rId5" Type="http://schemas.openxmlformats.org/officeDocument/2006/relationships/hyperlink" Target="https://www.altis.co.uk/questions/privacy/"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cp:lastModifiedBy>
  <cp:revision>1</cp:revision>
  <dcterms:created xsi:type="dcterms:W3CDTF">2018-09-14T08:41:00Z</dcterms:created>
  <dcterms:modified xsi:type="dcterms:W3CDTF">2018-09-14T09:15:00Z</dcterms:modified>
</cp:coreProperties>
</file>